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E684D7" w14:textId="01D277B8" w:rsidR="00742955" w:rsidRDefault="00742955" w:rsidP="00742955">
      <w:pPr>
        <w:jc w:val="center"/>
        <w:rPr>
          <w:b/>
        </w:rPr>
      </w:pPr>
      <w:r>
        <w:rPr>
          <w:b/>
        </w:rPr>
        <w:t>ROCK CLIMBING RULES AND TECHNIQUES</w:t>
      </w:r>
    </w:p>
    <w:p w14:paraId="1F830E90" w14:textId="77777777" w:rsidR="00742955" w:rsidRDefault="00742955" w:rsidP="00742955">
      <w:pPr>
        <w:rPr>
          <w:b/>
        </w:rPr>
      </w:pPr>
    </w:p>
    <w:p w14:paraId="4C70D6D2" w14:textId="77777777" w:rsidR="00FF3814" w:rsidRPr="00742955" w:rsidRDefault="0050590A" w:rsidP="00742955">
      <w:pPr>
        <w:rPr>
          <w:b/>
        </w:rPr>
      </w:pPr>
      <w:r w:rsidRPr="00742955">
        <w:rPr>
          <w:b/>
        </w:rPr>
        <w:t>Rock climbing procedures</w:t>
      </w:r>
    </w:p>
    <w:p w14:paraId="1FEE0531" w14:textId="77777777" w:rsidR="0050590A" w:rsidRPr="0050590A" w:rsidRDefault="0050590A" w:rsidP="0050590A">
      <w:pPr>
        <w:pStyle w:val="ListParagraph"/>
        <w:numPr>
          <w:ilvl w:val="0"/>
          <w:numId w:val="3"/>
        </w:numPr>
      </w:pPr>
      <w:r w:rsidRPr="0050590A">
        <w:t>Wait in line for your turn</w:t>
      </w:r>
    </w:p>
    <w:p w14:paraId="0949E68C" w14:textId="77777777" w:rsidR="0050590A" w:rsidRPr="0050590A" w:rsidRDefault="0050590A" w:rsidP="0050590A">
      <w:pPr>
        <w:pStyle w:val="ListParagraph"/>
        <w:numPr>
          <w:ilvl w:val="0"/>
          <w:numId w:val="3"/>
        </w:numPr>
      </w:pPr>
      <w:r w:rsidRPr="0050590A">
        <w:t>When you are climbing your partner stays with you (standing and watching you)</w:t>
      </w:r>
    </w:p>
    <w:p w14:paraId="731E2FBF" w14:textId="77777777" w:rsidR="0050590A" w:rsidRPr="0050590A" w:rsidRDefault="0050590A" w:rsidP="0050590A">
      <w:pPr>
        <w:pStyle w:val="ListParagraph"/>
        <w:numPr>
          <w:ilvl w:val="0"/>
          <w:numId w:val="3"/>
        </w:numPr>
      </w:pPr>
      <w:r w:rsidRPr="0050590A">
        <w:t xml:space="preserve">When you are done climbing the wall you BOTH get back in line. </w:t>
      </w:r>
    </w:p>
    <w:p w14:paraId="681A96A3" w14:textId="77777777" w:rsidR="0050590A" w:rsidRPr="0050590A" w:rsidRDefault="0050590A" w:rsidP="0050590A">
      <w:pPr>
        <w:pStyle w:val="ListParagraph"/>
        <w:numPr>
          <w:ilvl w:val="0"/>
          <w:numId w:val="3"/>
        </w:numPr>
      </w:pPr>
      <w:r w:rsidRPr="0050590A">
        <w:t>Your partner now becomes the climber</w:t>
      </w:r>
    </w:p>
    <w:p w14:paraId="5F11ECEA" w14:textId="77777777" w:rsidR="0050590A" w:rsidRPr="0050590A" w:rsidRDefault="0050590A" w:rsidP="0050590A">
      <w:pPr>
        <w:pStyle w:val="ListParagraph"/>
        <w:numPr>
          <w:ilvl w:val="0"/>
          <w:numId w:val="3"/>
        </w:numPr>
        <w:rPr>
          <w:b/>
        </w:rPr>
      </w:pPr>
      <w:r w:rsidRPr="0050590A">
        <w:rPr>
          <w:b/>
        </w:rPr>
        <w:t xml:space="preserve">Goofing off or not following directions means you will sit and watch for the rest of the day. If it happens again you “may” not be able to climb again and just be a spotter. </w:t>
      </w:r>
    </w:p>
    <w:p w14:paraId="4DBAB6F5" w14:textId="77777777" w:rsidR="0050590A" w:rsidRDefault="0050590A" w:rsidP="0050590A">
      <w:pPr>
        <w:rPr>
          <w:rFonts w:ascii="Times" w:hAnsi="Times"/>
        </w:rPr>
      </w:pPr>
    </w:p>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7830"/>
      </w:tblGrid>
      <w:tr w:rsidR="00094497" w14:paraId="5387C009" w14:textId="77777777" w:rsidTr="00094497">
        <w:trPr>
          <w:trHeight w:val="4080"/>
        </w:trPr>
        <w:tc>
          <w:tcPr>
            <w:tcW w:w="3348" w:type="dxa"/>
          </w:tcPr>
          <w:p w14:paraId="0F09A8B4" w14:textId="77777777" w:rsidR="0050590A" w:rsidRDefault="0050590A" w:rsidP="00D047BC">
            <w:pPr>
              <w:jc w:val="center"/>
              <w:rPr>
                <w:rFonts w:ascii="Times" w:hAnsi="Times"/>
              </w:rPr>
            </w:pPr>
            <w:r>
              <w:rPr>
                <w:rFonts w:ascii="Times" w:hAnsi="Times"/>
                <w:noProof/>
              </w:rPr>
              <w:drawing>
                <wp:inline distT="0" distB="0" distL="0" distR="0" wp14:anchorId="1283AB41" wp14:editId="604D8A65">
                  <wp:extent cx="1420707" cy="1420707"/>
                  <wp:effectExtent l="0" t="0" r="1905" b="1905"/>
                  <wp:docPr id="5" name="Picture 5" descr="Macintosh HD:Users:brian:Desktop:stock-illustration-20973103-silhouettes-of-six-climbers-bouldering-at-an-indoor-climbing-g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ian:Desktop:stock-illustration-20973103-silhouettes-of-six-climbers-bouldering-at-an-indoor-climbing-gy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1565" cy="1421565"/>
                          </a:xfrm>
                          <a:prstGeom prst="rect">
                            <a:avLst/>
                          </a:prstGeom>
                          <a:noFill/>
                          <a:ln>
                            <a:noFill/>
                          </a:ln>
                        </pic:spPr>
                      </pic:pic>
                    </a:graphicData>
                  </a:graphic>
                </wp:inline>
              </w:drawing>
            </w:r>
          </w:p>
        </w:tc>
        <w:tc>
          <w:tcPr>
            <w:tcW w:w="7830" w:type="dxa"/>
          </w:tcPr>
          <w:p w14:paraId="0099B0C0" w14:textId="77777777" w:rsidR="0050590A" w:rsidRPr="00742955" w:rsidRDefault="0050590A" w:rsidP="00D047BC">
            <w:pPr>
              <w:rPr>
                <w:b/>
              </w:rPr>
            </w:pPr>
            <w:r w:rsidRPr="00742955">
              <w:rPr>
                <w:b/>
              </w:rPr>
              <w:t>Rules for the climber:</w:t>
            </w:r>
          </w:p>
          <w:p w14:paraId="231E616F" w14:textId="77777777" w:rsidR="0050590A" w:rsidRPr="00742955" w:rsidRDefault="0050590A" w:rsidP="00D047BC">
            <w:pPr>
              <w:pStyle w:val="ListParagraph"/>
              <w:numPr>
                <w:ilvl w:val="0"/>
                <w:numId w:val="1"/>
              </w:numPr>
              <w:rPr>
                <w:rFonts w:asciiTheme="minorHAnsi" w:hAnsiTheme="minorHAnsi"/>
              </w:rPr>
            </w:pPr>
            <w:r w:rsidRPr="00742955">
              <w:rPr>
                <w:rFonts w:asciiTheme="minorHAnsi" w:hAnsiTheme="minorHAnsi"/>
              </w:rPr>
              <w:t>Climb safe</w:t>
            </w:r>
          </w:p>
          <w:p w14:paraId="5F8CB531" w14:textId="77777777" w:rsidR="0050590A" w:rsidRPr="00742955" w:rsidRDefault="0050590A" w:rsidP="00D047BC">
            <w:pPr>
              <w:pStyle w:val="ListParagraph"/>
              <w:numPr>
                <w:ilvl w:val="0"/>
                <w:numId w:val="1"/>
              </w:numPr>
              <w:rPr>
                <w:rFonts w:asciiTheme="minorHAnsi" w:hAnsiTheme="minorHAnsi"/>
              </w:rPr>
            </w:pPr>
            <w:r w:rsidRPr="00742955">
              <w:rPr>
                <w:rFonts w:asciiTheme="minorHAnsi" w:hAnsiTheme="minorHAnsi"/>
              </w:rPr>
              <w:t>Give the person in front of you plenty of room to back track</w:t>
            </w:r>
          </w:p>
          <w:p w14:paraId="34100449" w14:textId="77777777" w:rsidR="0050590A" w:rsidRPr="00742955" w:rsidRDefault="0050590A" w:rsidP="00D047BC">
            <w:pPr>
              <w:pStyle w:val="ListParagraph"/>
              <w:numPr>
                <w:ilvl w:val="0"/>
                <w:numId w:val="1"/>
              </w:numPr>
              <w:rPr>
                <w:rFonts w:asciiTheme="minorHAnsi" w:hAnsiTheme="minorHAnsi"/>
              </w:rPr>
            </w:pPr>
            <w:r w:rsidRPr="00742955">
              <w:rPr>
                <w:rFonts w:asciiTheme="minorHAnsi" w:hAnsiTheme="minorHAnsi"/>
              </w:rPr>
              <w:t>Do not rush the climber in front of you</w:t>
            </w:r>
          </w:p>
          <w:p w14:paraId="658140D4" w14:textId="77777777" w:rsidR="0050590A" w:rsidRPr="00742955" w:rsidRDefault="0050590A" w:rsidP="00094497">
            <w:pPr>
              <w:pStyle w:val="ListParagraph"/>
              <w:numPr>
                <w:ilvl w:val="0"/>
                <w:numId w:val="1"/>
              </w:numPr>
              <w:tabs>
                <w:tab w:val="left" w:pos="6552"/>
              </w:tabs>
              <w:rPr>
                <w:rFonts w:asciiTheme="minorHAnsi" w:hAnsiTheme="minorHAnsi"/>
                <w:b/>
              </w:rPr>
            </w:pPr>
            <w:r w:rsidRPr="00742955">
              <w:rPr>
                <w:rFonts w:asciiTheme="minorHAnsi" w:hAnsiTheme="minorHAnsi"/>
              </w:rPr>
              <w:t xml:space="preserve">Do not jump off the wall = </w:t>
            </w:r>
            <w:r w:rsidRPr="00742955">
              <w:rPr>
                <w:rFonts w:asciiTheme="minorHAnsi" w:hAnsiTheme="minorHAnsi"/>
                <w:b/>
              </w:rPr>
              <w:t>you are to climb down the wall</w:t>
            </w:r>
          </w:p>
          <w:p w14:paraId="2AA0FCD4" w14:textId="77777777" w:rsidR="0050590A" w:rsidRPr="00742955" w:rsidRDefault="0050590A" w:rsidP="00D047BC">
            <w:pPr>
              <w:pStyle w:val="ListParagraph"/>
              <w:numPr>
                <w:ilvl w:val="0"/>
                <w:numId w:val="1"/>
              </w:numPr>
              <w:rPr>
                <w:rFonts w:asciiTheme="minorHAnsi" w:hAnsiTheme="minorHAnsi"/>
              </w:rPr>
            </w:pPr>
            <w:r w:rsidRPr="00742955">
              <w:rPr>
                <w:rFonts w:asciiTheme="minorHAnsi" w:hAnsiTheme="minorHAnsi"/>
              </w:rPr>
              <w:t>When getting off the wall look to where you’re placing your feet on the mat</w:t>
            </w:r>
          </w:p>
          <w:p w14:paraId="7D10157F" w14:textId="77777777" w:rsidR="0050590A" w:rsidRPr="00742955" w:rsidRDefault="0050590A" w:rsidP="00D047BC">
            <w:pPr>
              <w:pStyle w:val="ListParagraph"/>
              <w:numPr>
                <w:ilvl w:val="0"/>
                <w:numId w:val="1"/>
              </w:numPr>
              <w:rPr>
                <w:rFonts w:asciiTheme="minorHAnsi" w:hAnsiTheme="minorHAnsi"/>
                <w:b/>
              </w:rPr>
            </w:pPr>
            <w:r w:rsidRPr="00742955">
              <w:rPr>
                <w:rFonts w:asciiTheme="minorHAnsi" w:hAnsiTheme="minorHAnsi"/>
                <w:b/>
              </w:rPr>
              <w:t>Stay beneath the blue line (hands and head)</w:t>
            </w:r>
          </w:p>
          <w:p w14:paraId="6D15AA16" w14:textId="5DE3D73B" w:rsidR="00094497" w:rsidRPr="00742955" w:rsidRDefault="00094497" w:rsidP="00D047BC">
            <w:pPr>
              <w:pStyle w:val="ListParagraph"/>
              <w:numPr>
                <w:ilvl w:val="0"/>
                <w:numId w:val="1"/>
              </w:numPr>
              <w:rPr>
                <w:rFonts w:asciiTheme="minorHAnsi" w:hAnsiTheme="minorHAnsi"/>
              </w:rPr>
            </w:pPr>
            <w:r w:rsidRPr="00742955">
              <w:rPr>
                <w:rFonts w:asciiTheme="minorHAnsi" w:hAnsiTheme="minorHAnsi"/>
              </w:rPr>
              <w:t>To complete a wall you must touch the non-c</w:t>
            </w:r>
            <w:r w:rsidR="00D047BC" w:rsidRPr="00742955">
              <w:rPr>
                <w:rFonts w:asciiTheme="minorHAnsi" w:hAnsiTheme="minorHAnsi"/>
              </w:rPr>
              <w:t xml:space="preserve">limbing wall with your </w:t>
            </w:r>
            <w:r w:rsidRPr="00742955">
              <w:rPr>
                <w:rFonts w:asciiTheme="minorHAnsi" w:hAnsiTheme="minorHAnsi"/>
              </w:rPr>
              <w:t xml:space="preserve">HAND </w:t>
            </w:r>
            <w:r w:rsidR="00D047BC" w:rsidRPr="00742955">
              <w:rPr>
                <w:rFonts w:asciiTheme="minorHAnsi" w:hAnsiTheme="minorHAnsi"/>
              </w:rPr>
              <w:t xml:space="preserve">only </w:t>
            </w:r>
            <w:r w:rsidRPr="00742955">
              <w:rPr>
                <w:rFonts w:asciiTheme="minorHAnsi" w:hAnsiTheme="minorHAnsi"/>
              </w:rPr>
              <w:t xml:space="preserve">and then put your </w:t>
            </w:r>
            <w:r w:rsidR="00D047BC" w:rsidRPr="00742955">
              <w:rPr>
                <w:rFonts w:asciiTheme="minorHAnsi" w:hAnsiTheme="minorHAnsi"/>
              </w:rPr>
              <w:t>hand back on the rock wall. Your</w:t>
            </w:r>
            <w:r w:rsidRPr="00742955">
              <w:rPr>
                <w:rFonts w:asciiTheme="minorHAnsi" w:hAnsiTheme="minorHAnsi"/>
              </w:rPr>
              <w:t xml:space="preserve"> partner then counts 5 alligators.</w:t>
            </w:r>
          </w:p>
          <w:p w14:paraId="732AFF0E" w14:textId="77777777" w:rsidR="0050590A" w:rsidRDefault="0050590A" w:rsidP="00D047BC">
            <w:pPr>
              <w:rPr>
                <w:rFonts w:ascii="Times" w:hAnsi="Times"/>
              </w:rPr>
            </w:pPr>
          </w:p>
        </w:tc>
      </w:tr>
    </w:tbl>
    <w:p w14:paraId="19DEEE2A" w14:textId="77777777" w:rsidR="0050590A" w:rsidRDefault="0050590A"/>
    <w:tbl>
      <w:tblPr>
        <w:tblStyle w:val="TableGrid"/>
        <w:tblW w:w="12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8"/>
        <w:gridCol w:w="5219"/>
      </w:tblGrid>
      <w:tr w:rsidR="00094497" w14:paraId="5B3E82DC" w14:textId="77777777" w:rsidTr="00094497">
        <w:tc>
          <w:tcPr>
            <w:tcW w:w="7218" w:type="dxa"/>
          </w:tcPr>
          <w:p w14:paraId="18639362" w14:textId="77777777" w:rsidR="0050590A" w:rsidRPr="00742955" w:rsidRDefault="0050590A" w:rsidP="00D047BC">
            <w:pPr>
              <w:rPr>
                <w:b/>
              </w:rPr>
            </w:pPr>
            <w:r w:rsidRPr="00742955">
              <w:rPr>
                <w:b/>
              </w:rPr>
              <w:t>Rules for the climbers’ partner (spotter)</w:t>
            </w:r>
          </w:p>
          <w:p w14:paraId="3F19CD13" w14:textId="77777777" w:rsidR="0050590A" w:rsidRPr="00742955" w:rsidRDefault="0050590A" w:rsidP="00D047BC">
            <w:pPr>
              <w:pStyle w:val="ListParagraph"/>
              <w:numPr>
                <w:ilvl w:val="0"/>
                <w:numId w:val="2"/>
              </w:numPr>
              <w:rPr>
                <w:rFonts w:asciiTheme="minorHAnsi" w:hAnsiTheme="minorHAnsi"/>
                <w:b/>
              </w:rPr>
            </w:pPr>
            <w:r w:rsidRPr="00742955">
              <w:rPr>
                <w:rFonts w:asciiTheme="minorHAnsi" w:hAnsiTheme="minorHAnsi"/>
                <w:b/>
              </w:rPr>
              <w:t>Do not stand on the blue mats</w:t>
            </w:r>
          </w:p>
          <w:p w14:paraId="4BBFE88A" w14:textId="1C48D837" w:rsidR="000A73EB" w:rsidRPr="00742955" w:rsidRDefault="000A73EB" w:rsidP="00D047BC">
            <w:pPr>
              <w:pStyle w:val="ListParagraph"/>
              <w:numPr>
                <w:ilvl w:val="0"/>
                <w:numId w:val="2"/>
              </w:numPr>
              <w:rPr>
                <w:rFonts w:asciiTheme="minorHAnsi" w:hAnsiTheme="minorHAnsi"/>
                <w:b/>
              </w:rPr>
            </w:pPr>
            <w:r w:rsidRPr="00742955">
              <w:rPr>
                <w:rFonts w:asciiTheme="minorHAnsi" w:hAnsiTheme="minorHAnsi"/>
                <w:b/>
              </w:rPr>
              <w:t>You are standing and within 10 feet of your parnter</w:t>
            </w:r>
          </w:p>
          <w:p w14:paraId="4F318634" w14:textId="77777777" w:rsidR="0050590A" w:rsidRPr="00742955" w:rsidRDefault="0050590A" w:rsidP="00D047BC">
            <w:pPr>
              <w:pStyle w:val="ListParagraph"/>
              <w:numPr>
                <w:ilvl w:val="0"/>
                <w:numId w:val="2"/>
              </w:numPr>
              <w:rPr>
                <w:rFonts w:asciiTheme="minorHAnsi" w:hAnsiTheme="minorHAnsi"/>
              </w:rPr>
            </w:pPr>
            <w:r w:rsidRPr="00742955">
              <w:rPr>
                <w:rFonts w:asciiTheme="minorHAnsi" w:hAnsiTheme="minorHAnsi"/>
              </w:rPr>
              <w:t>Make sure your partner stays below the blue line</w:t>
            </w:r>
          </w:p>
          <w:p w14:paraId="08C4C888" w14:textId="4B375F3F" w:rsidR="00D047BC" w:rsidRPr="00742955" w:rsidRDefault="00A14265" w:rsidP="00D047BC">
            <w:pPr>
              <w:pStyle w:val="ListParagraph"/>
              <w:numPr>
                <w:ilvl w:val="0"/>
                <w:numId w:val="2"/>
              </w:numPr>
              <w:rPr>
                <w:rFonts w:asciiTheme="minorHAnsi" w:hAnsiTheme="minorHAnsi"/>
              </w:rPr>
            </w:pPr>
            <w:r w:rsidRPr="00742955">
              <w:rPr>
                <w:rFonts w:asciiTheme="minorHAnsi" w:hAnsiTheme="minorHAnsi"/>
              </w:rPr>
              <w:t xml:space="preserve">Stay in communication w/ Mr. Underwood about your partners climb– </w:t>
            </w:r>
            <w:proofErr w:type="spellStart"/>
            <w:r w:rsidRPr="00742955">
              <w:rPr>
                <w:rFonts w:asciiTheme="minorHAnsi" w:hAnsiTheme="minorHAnsi"/>
              </w:rPr>
              <w:t>ie</w:t>
            </w:r>
            <w:proofErr w:type="spellEnd"/>
            <w:r w:rsidRPr="00742955">
              <w:rPr>
                <w:rFonts w:asciiTheme="minorHAnsi" w:hAnsiTheme="minorHAnsi"/>
              </w:rPr>
              <w:t xml:space="preserve">. My partner is doing wall </w:t>
            </w:r>
            <w:r w:rsidR="000A73EB" w:rsidRPr="00742955">
              <w:rPr>
                <w:rFonts w:asciiTheme="minorHAnsi" w:hAnsiTheme="minorHAnsi"/>
              </w:rPr>
              <w:t xml:space="preserve">1. My partner is starting </w:t>
            </w:r>
            <w:r w:rsidR="002A5A09">
              <w:rPr>
                <w:rFonts w:asciiTheme="minorHAnsi" w:hAnsiTheme="minorHAnsi"/>
              </w:rPr>
              <w:t xml:space="preserve">a </w:t>
            </w:r>
            <w:r w:rsidR="000A73EB" w:rsidRPr="00742955">
              <w:rPr>
                <w:rFonts w:asciiTheme="minorHAnsi" w:hAnsiTheme="minorHAnsi"/>
              </w:rPr>
              <w:t>wall 2</w:t>
            </w:r>
            <w:r w:rsidRPr="00742955">
              <w:rPr>
                <w:rFonts w:asciiTheme="minorHAnsi" w:hAnsiTheme="minorHAnsi"/>
              </w:rPr>
              <w:t>. My p</w:t>
            </w:r>
            <w:r w:rsidR="000A73EB" w:rsidRPr="00742955">
              <w:rPr>
                <w:rFonts w:asciiTheme="minorHAnsi" w:hAnsiTheme="minorHAnsi"/>
              </w:rPr>
              <w:t xml:space="preserve">artner is halfway through </w:t>
            </w:r>
            <w:r w:rsidR="002A5A09">
              <w:rPr>
                <w:rFonts w:asciiTheme="minorHAnsi" w:hAnsiTheme="minorHAnsi"/>
              </w:rPr>
              <w:t xml:space="preserve">the </w:t>
            </w:r>
            <w:r w:rsidR="000A73EB" w:rsidRPr="00742955">
              <w:rPr>
                <w:rFonts w:asciiTheme="minorHAnsi" w:hAnsiTheme="minorHAnsi"/>
              </w:rPr>
              <w:t>wall 3</w:t>
            </w:r>
            <w:r w:rsidRPr="00742955">
              <w:rPr>
                <w:rFonts w:asciiTheme="minorHAnsi" w:hAnsiTheme="minorHAnsi"/>
              </w:rPr>
              <w:t xml:space="preserve">. My partner is finishing </w:t>
            </w:r>
            <w:r w:rsidR="002A5A09">
              <w:rPr>
                <w:rFonts w:asciiTheme="minorHAnsi" w:hAnsiTheme="minorHAnsi"/>
              </w:rPr>
              <w:t>the wall</w:t>
            </w:r>
            <w:bookmarkStart w:id="0" w:name="_GoBack"/>
            <w:bookmarkEnd w:id="0"/>
            <w:r w:rsidRPr="00742955">
              <w:rPr>
                <w:rFonts w:asciiTheme="minorHAnsi" w:hAnsiTheme="minorHAnsi"/>
              </w:rPr>
              <w:t xml:space="preserve">. </w:t>
            </w:r>
          </w:p>
          <w:p w14:paraId="39F6561A" w14:textId="77777777" w:rsidR="0050590A" w:rsidRPr="00742955" w:rsidRDefault="0050590A" w:rsidP="00D047BC">
            <w:pPr>
              <w:pStyle w:val="ListParagraph"/>
              <w:numPr>
                <w:ilvl w:val="0"/>
                <w:numId w:val="2"/>
              </w:numPr>
              <w:rPr>
                <w:rFonts w:asciiTheme="minorHAnsi" w:hAnsiTheme="minorHAnsi"/>
              </w:rPr>
            </w:pPr>
            <w:r w:rsidRPr="00742955">
              <w:rPr>
                <w:rFonts w:asciiTheme="minorHAnsi" w:hAnsiTheme="minorHAnsi"/>
              </w:rPr>
              <w:t>Make sure your partner is being safe</w:t>
            </w:r>
          </w:p>
          <w:p w14:paraId="3A51FBC9" w14:textId="77777777" w:rsidR="0050590A" w:rsidRPr="00742955" w:rsidRDefault="0050590A" w:rsidP="00D047BC">
            <w:pPr>
              <w:pStyle w:val="ListParagraph"/>
              <w:numPr>
                <w:ilvl w:val="0"/>
                <w:numId w:val="2"/>
              </w:numPr>
              <w:rPr>
                <w:rFonts w:asciiTheme="minorHAnsi" w:hAnsiTheme="minorHAnsi"/>
              </w:rPr>
            </w:pPr>
            <w:r w:rsidRPr="00742955">
              <w:rPr>
                <w:rFonts w:asciiTheme="minorHAnsi" w:hAnsiTheme="minorHAnsi"/>
              </w:rPr>
              <w:t>Make sure your partner climbs down the wall</w:t>
            </w:r>
          </w:p>
          <w:p w14:paraId="76352DC6" w14:textId="77777777" w:rsidR="00094497" w:rsidRPr="00742955" w:rsidRDefault="00094497" w:rsidP="00D047BC">
            <w:pPr>
              <w:pStyle w:val="ListParagraph"/>
              <w:numPr>
                <w:ilvl w:val="0"/>
                <w:numId w:val="2"/>
              </w:numPr>
              <w:rPr>
                <w:rFonts w:asciiTheme="minorHAnsi" w:hAnsiTheme="minorHAnsi"/>
              </w:rPr>
            </w:pPr>
            <w:r w:rsidRPr="00742955">
              <w:rPr>
                <w:rFonts w:asciiTheme="minorHAnsi" w:hAnsiTheme="minorHAnsi"/>
              </w:rPr>
              <w:t>You’re a witness that your partner completed a wall. Count 5 alligators before they climb down</w:t>
            </w:r>
          </w:p>
          <w:p w14:paraId="712A0A60" w14:textId="77777777" w:rsidR="0050590A" w:rsidRDefault="0050590A" w:rsidP="00D047BC">
            <w:pPr>
              <w:rPr>
                <w:rFonts w:ascii="Times" w:hAnsi="Times"/>
              </w:rPr>
            </w:pPr>
          </w:p>
        </w:tc>
        <w:tc>
          <w:tcPr>
            <w:tcW w:w="5219" w:type="dxa"/>
          </w:tcPr>
          <w:p w14:paraId="74DCF20B" w14:textId="77777777" w:rsidR="0050590A" w:rsidRDefault="0050590A" w:rsidP="00D047BC">
            <w:pPr>
              <w:jc w:val="center"/>
              <w:rPr>
                <w:rFonts w:ascii="Times" w:hAnsi="Times"/>
              </w:rPr>
            </w:pPr>
            <w:r>
              <w:rPr>
                <w:rFonts w:ascii="Times" w:hAnsi="Times"/>
                <w:noProof/>
              </w:rPr>
              <w:drawing>
                <wp:inline distT="0" distB="0" distL="0" distR="0" wp14:anchorId="19C31DDC" wp14:editId="6D5D3A3D">
                  <wp:extent cx="1144688" cy="844973"/>
                  <wp:effectExtent l="0" t="0" r="0" b="0"/>
                  <wp:docPr id="6" name="Picture 6" descr="Macintosh HD:Users:brian: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ian:Desktop:images-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5450" cy="845536"/>
                          </a:xfrm>
                          <a:prstGeom prst="rect">
                            <a:avLst/>
                          </a:prstGeom>
                          <a:noFill/>
                          <a:ln>
                            <a:noFill/>
                          </a:ln>
                        </pic:spPr>
                      </pic:pic>
                    </a:graphicData>
                  </a:graphic>
                </wp:inline>
              </w:drawing>
            </w:r>
          </w:p>
        </w:tc>
      </w:tr>
    </w:tbl>
    <w:p w14:paraId="70B0425F" w14:textId="77777777" w:rsidR="00576776" w:rsidRDefault="00576776"/>
    <w:p w14:paraId="082F1D4C" w14:textId="2E24E815" w:rsidR="0050590A" w:rsidRDefault="00576776">
      <w:r>
        <w:t>Ideally you will be in a pair (2 people)</w:t>
      </w:r>
    </w:p>
    <w:p w14:paraId="075F5E45" w14:textId="77777777" w:rsidR="00576776" w:rsidRDefault="00576776"/>
    <w:p w14:paraId="01B1748B" w14:textId="4BF1693E" w:rsidR="00576776" w:rsidRDefault="00576776">
      <w:r>
        <w:t xml:space="preserve">If you’re in a group of 3 then ONE PERSON CLIMBS and the </w:t>
      </w:r>
    </w:p>
    <w:p w14:paraId="468D19D5" w14:textId="582CBAFD" w:rsidR="00576776" w:rsidRDefault="00576776">
      <w:r>
        <w:t>Other two people are the spotters.</w:t>
      </w:r>
    </w:p>
    <w:p w14:paraId="6C2E5FD6" w14:textId="77777777" w:rsidR="00742955" w:rsidRDefault="00742955"/>
    <w:p w14:paraId="4A1F8DB7" w14:textId="77777777" w:rsidR="00742955" w:rsidRDefault="00742955"/>
    <w:p w14:paraId="378C762E" w14:textId="77777777" w:rsidR="00742955" w:rsidRDefault="00742955"/>
    <w:p w14:paraId="229E8E3E" w14:textId="77777777" w:rsidR="00742955" w:rsidRDefault="00742955"/>
    <w:p w14:paraId="37C39799" w14:textId="77777777" w:rsidR="00742955" w:rsidRDefault="00742955"/>
    <w:p w14:paraId="1BDB9BA1" w14:textId="77777777" w:rsidR="00742955" w:rsidRPr="009F6A9B" w:rsidRDefault="00742955" w:rsidP="00742955">
      <w:pPr>
        <w:widowControl w:val="0"/>
        <w:autoSpaceDE w:val="0"/>
        <w:autoSpaceDN w:val="0"/>
        <w:adjustRightInd w:val="0"/>
        <w:jc w:val="center"/>
        <w:rPr>
          <w:rFonts w:ascii="Times" w:hAnsi="Times" w:cs="Times"/>
          <w:b/>
          <w:sz w:val="36"/>
          <w:szCs w:val="36"/>
        </w:rPr>
      </w:pPr>
      <w:r w:rsidRPr="009F6A9B">
        <w:rPr>
          <w:rFonts w:ascii="Times" w:hAnsi="Times" w:cs="Times"/>
          <w:b/>
          <w:sz w:val="36"/>
          <w:szCs w:val="36"/>
        </w:rPr>
        <w:lastRenderedPageBreak/>
        <w:t>What is Bouldering?</w:t>
      </w:r>
    </w:p>
    <w:p w14:paraId="52EE2955" w14:textId="77777777" w:rsidR="00742955" w:rsidRPr="0097695B" w:rsidRDefault="00742955" w:rsidP="00742955">
      <w:pPr>
        <w:rPr>
          <w:rFonts w:ascii="Times" w:hAnsi="Times"/>
        </w:rPr>
      </w:pPr>
      <w:r w:rsidRPr="0097695B">
        <w:rPr>
          <w:rFonts w:ascii="Times" w:hAnsi="Times" w:cs="Times"/>
          <w:color w:val="414141"/>
        </w:rPr>
        <w:t>Climbing short, challenging problems without a rope on boulders that are low enough to fall from safely. </w:t>
      </w:r>
    </w:p>
    <w:p w14:paraId="15B4846A" w14:textId="77777777" w:rsidR="00742955" w:rsidRDefault="00742955" w:rsidP="00742955">
      <w:pPr>
        <w:rPr>
          <w:rFonts w:ascii="Times" w:hAnsi="Times"/>
        </w:rPr>
      </w:pPr>
    </w:p>
    <w:p w14:paraId="49488483" w14:textId="77777777" w:rsidR="00742955" w:rsidRPr="00461EFE" w:rsidRDefault="00742955" w:rsidP="00742955">
      <w:pPr>
        <w:jc w:val="center"/>
        <w:rPr>
          <w:rFonts w:ascii="Times" w:hAnsi="Times"/>
          <w:b/>
          <w:sz w:val="36"/>
          <w:szCs w:val="36"/>
        </w:rPr>
      </w:pPr>
      <w:r w:rsidRPr="00461EFE">
        <w:rPr>
          <w:rFonts w:ascii="Times" w:hAnsi="Times"/>
          <w:b/>
          <w:sz w:val="36"/>
          <w:szCs w:val="36"/>
        </w:rPr>
        <w:t>Benefits of climbing:</w:t>
      </w:r>
    </w:p>
    <w:p w14:paraId="7E1083A8" w14:textId="77777777" w:rsidR="00742955" w:rsidRDefault="00742955" w:rsidP="00742955">
      <w:pPr>
        <w:rPr>
          <w:rFonts w:ascii="Times" w:hAnsi="Times"/>
        </w:rPr>
      </w:pPr>
      <w:r w:rsidRPr="00461EFE">
        <w:rPr>
          <w:rFonts w:ascii="Times" w:hAnsi="Times"/>
          <w:u w:val="single"/>
        </w:rPr>
        <w:t>Physical benefits</w:t>
      </w:r>
      <w:r>
        <w:rPr>
          <w:rFonts w:ascii="Times" w:hAnsi="Times"/>
        </w:rPr>
        <w:t xml:space="preserve">: arms, shoulders, legs, neck, back, forearms, hands, cardio. </w:t>
      </w:r>
    </w:p>
    <w:p w14:paraId="5A97BDB7" w14:textId="77777777" w:rsidR="00742955" w:rsidRDefault="00742955" w:rsidP="00742955">
      <w:pPr>
        <w:rPr>
          <w:rFonts w:ascii="Times" w:hAnsi="Times"/>
        </w:rPr>
      </w:pPr>
      <w:r w:rsidRPr="00461EFE">
        <w:rPr>
          <w:rFonts w:ascii="Times" w:hAnsi="Times"/>
          <w:u w:val="single"/>
        </w:rPr>
        <w:t>Psychological/ emotional benefits:</w:t>
      </w:r>
      <w:r>
        <w:rPr>
          <w:rFonts w:ascii="Times" w:hAnsi="Times"/>
        </w:rPr>
        <w:t xml:space="preserve"> Goal setting, body and total awareness, stress relief, confidence, and perseverance. </w:t>
      </w:r>
    </w:p>
    <w:p w14:paraId="1DB3EF7F" w14:textId="6A878BF4" w:rsidR="00742955" w:rsidRPr="00742955" w:rsidRDefault="00742955" w:rsidP="00742955">
      <w:pPr>
        <w:jc w:val="center"/>
        <w:rPr>
          <w:rFonts w:ascii="Times" w:hAnsi="Times"/>
          <w:i/>
          <w:sz w:val="28"/>
          <w:szCs w:val="28"/>
        </w:rPr>
      </w:pPr>
      <w:r w:rsidRPr="00BD2EC1">
        <w:rPr>
          <w:rFonts w:ascii="Times" w:hAnsi="Times"/>
          <w:i/>
          <w:sz w:val="28"/>
          <w:szCs w:val="28"/>
        </w:rPr>
        <w:t>It’s YOU vs. YOURSELF!</w:t>
      </w:r>
    </w:p>
    <w:p w14:paraId="1AF7AF22" w14:textId="77777777" w:rsidR="00742955" w:rsidRDefault="00742955" w:rsidP="00742955">
      <w:pPr>
        <w:rPr>
          <w:rFonts w:ascii="Times" w:hAnsi="Times"/>
        </w:rPr>
      </w:pPr>
    </w:p>
    <w:p w14:paraId="2B067695" w14:textId="77777777" w:rsidR="00742955" w:rsidRPr="00742955" w:rsidRDefault="00742955" w:rsidP="00742955">
      <w:pPr>
        <w:rPr>
          <w:b/>
        </w:rPr>
      </w:pPr>
      <w:r w:rsidRPr="00742955">
        <w:rPr>
          <w:b/>
        </w:rPr>
        <w:t xml:space="preserve">GRADE BREAKDOWN </w:t>
      </w:r>
    </w:p>
    <w:p w14:paraId="31FFF3B1" w14:textId="77777777" w:rsidR="00742955" w:rsidRDefault="00742955" w:rsidP="00742955">
      <w:pPr>
        <w:rPr>
          <w:rFonts w:ascii="Times" w:hAnsi="Times"/>
        </w:rPr>
      </w:pPr>
      <w:r>
        <w:rPr>
          <w:rFonts w:ascii="Times" w:hAnsi="Times"/>
        </w:rPr>
        <w:t>Bouldering quiz = 20 points</w:t>
      </w:r>
    </w:p>
    <w:p w14:paraId="4334A4AB" w14:textId="77777777" w:rsidR="00742955" w:rsidRDefault="00742955" w:rsidP="00742955">
      <w:pPr>
        <w:rPr>
          <w:rFonts w:ascii="Times" w:hAnsi="Times"/>
        </w:rPr>
      </w:pPr>
      <w:r>
        <w:rPr>
          <w:rFonts w:ascii="Times" w:hAnsi="Times"/>
        </w:rPr>
        <w:t>Wall climbing assessment = 40 - 80 points</w:t>
      </w:r>
    </w:p>
    <w:p w14:paraId="559E0604" w14:textId="77777777" w:rsidR="00742955" w:rsidRDefault="00742955" w:rsidP="00742955">
      <w:pPr>
        <w:rPr>
          <w:rFonts w:ascii="Times" w:hAnsi="Times"/>
        </w:rPr>
      </w:pPr>
      <w:r>
        <w:rPr>
          <w:rFonts w:ascii="Times" w:hAnsi="Times"/>
        </w:rPr>
        <w:t>Participation/effort – climbing and the station workouts – stretching, push up, curl up = 30 points</w:t>
      </w:r>
    </w:p>
    <w:p w14:paraId="2A59B5C0" w14:textId="77777777" w:rsidR="00742955" w:rsidRDefault="00742955" w:rsidP="00742955">
      <w:pPr>
        <w:rPr>
          <w:rFonts w:ascii="Times" w:hAnsi="Times"/>
        </w:rPr>
      </w:pPr>
    </w:p>
    <w:p w14:paraId="4E9E489D" w14:textId="77777777" w:rsidR="00742955" w:rsidRPr="00742955" w:rsidRDefault="00742955" w:rsidP="00742955">
      <w:pPr>
        <w:rPr>
          <w:b/>
        </w:rPr>
      </w:pPr>
      <w:r w:rsidRPr="00742955">
        <w:rPr>
          <w:b/>
        </w:rPr>
        <w:t>Wall climbing assessment</w:t>
      </w:r>
    </w:p>
    <w:p w14:paraId="29547BEA" w14:textId="77777777" w:rsidR="00742955" w:rsidRDefault="00742955" w:rsidP="00742955">
      <w:pPr>
        <w:rPr>
          <w:rFonts w:ascii="Times" w:hAnsi="Times"/>
        </w:rPr>
      </w:pPr>
      <w:r>
        <w:rPr>
          <w:rFonts w:ascii="Times" w:hAnsi="Times"/>
        </w:rPr>
        <w:t>Complete Wall 1 = 40 points</w:t>
      </w:r>
    </w:p>
    <w:p w14:paraId="2922816C" w14:textId="77777777" w:rsidR="00742955" w:rsidRDefault="00742955" w:rsidP="00742955">
      <w:pPr>
        <w:rPr>
          <w:rFonts w:ascii="Times" w:hAnsi="Times"/>
        </w:rPr>
      </w:pPr>
      <w:r>
        <w:rPr>
          <w:rFonts w:ascii="Times" w:hAnsi="Times"/>
        </w:rPr>
        <w:t>Complete Wall 2 = 50 points</w:t>
      </w:r>
    </w:p>
    <w:p w14:paraId="2BCBD5AA" w14:textId="77777777" w:rsidR="00742955" w:rsidRDefault="00742955" w:rsidP="00742955">
      <w:pPr>
        <w:rPr>
          <w:rFonts w:ascii="Times" w:hAnsi="Times"/>
        </w:rPr>
      </w:pPr>
      <w:r>
        <w:rPr>
          <w:rFonts w:ascii="Times" w:hAnsi="Times"/>
        </w:rPr>
        <w:t>Complete Wall 1 &amp; 2 COMBO with no breaks = 60 points</w:t>
      </w:r>
    </w:p>
    <w:p w14:paraId="45D0B4E6" w14:textId="77777777" w:rsidR="00742955" w:rsidRDefault="00742955" w:rsidP="00742955">
      <w:pPr>
        <w:rPr>
          <w:rFonts w:ascii="Times" w:hAnsi="Times"/>
        </w:rPr>
      </w:pPr>
      <w:r>
        <w:rPr>
          <w:rFonts w:ascii="Times" w:hAnsi="Times"/>
        </w:rPr>
        <w:t>Complete Wall 4 = 70 points</w:t>
      </w:r>
    </w:p>
    <w:p w14:paraId="72B8A2BC" w14:textId="77777777" w:rsidR="00742955" w:rsidRDefault="00742955" w:rsidP="00742955">
      <w:pPr>
        <w:rPr>
          <w:rFonts w:ascii="Times" w:hAnsi="Times"/>
        </w:rPr>
      </w:pPr>
      <w:r>
        <w:rPr>
          <w:rFonts w:ascii="Times" w:hAnsi="Times"/>
        </w:rPr>
        <w:t>Complete Wall 1, 2, 4 COMBO with no breaks = 80 points</w:t>
      </w:r>
    </w:p>
    <w:p w14:paraId="3047F591" w14:textId="77777777" w:rsidR="00742955" w:rsidRDefault="00742955" w:rsidP="00742955">
      <w:pPr>
        <w:rPr>
          <w:rFonts w:ascii="Times" w:hAnsi="Times"/>
        </w:rPr>
      </w:pPr>
      <w:r>
        <w:rPr>
          <w:rFonts w:ascii="Times" w:hAnsi="Times"/>
        </w:rPr>
        <w:t>Complete Wall 3 = Extra credit 90 points</w:t>
      </w:r>
    </w:p>
    <w:p w14:paraId="53A48B79" w14:textId="77777777" w:rsidR="00742955" w:rsidRDefault="00742955" w:rsidP="00742955">
      <w:pPr>
        <w:rPr>
          <w:rFonts w:ascii="Times" w:hAnsi="Times"/>
        </w:rPr>
      </w:pPr>
      <w:r>
        <w:rPr>
          <w:rFonts w:ascii="Times" w:hAnsi="Times"/>
        </w:rPr>
        <w:t>Complete Wall 1, 2, 3, 4 COMBO = EXTRA CREDIT = 100 points</w:t>
      </w:r>
    </w:p>
    <w:p w14:paraId="250BAABC" w14:textId="77777777" w:rsidR="00742955" w:rsidRDefault="00742955" w:rsidP="00742955">
      <w:pPr>
        <w:rPr>
          <w:rFonts w:ascii="Times" w:hAnsi="Times"/>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0"/>
        <w:gridCol w:w="5040"/>
      </w:tblGrid>
      <w:tr w:rsidR="00742955" w:rsidRPr="00DA3C9D" w14:paraId="10058F32" w14:textId="77777777" w:rsidTr="00417759">
        <w:tc>
          <w:tcPr>
            <w:tcW w:w="5490" w:type="dxa"/>
            <w:shd w:val="clear" w:color="auto" w:fill="auto"/>
          </w:tcPr>
          <w:p w14:paraId="17FADEBA" w14:textId="77777777" w:rsidR="00742955" w:rsidRDefault="00742955" w:rsidP="00417759">
            <w:pPr>
              <w:widowControl w:val="0"/>
              <w:autoSpaceDE w:val="0"/>
              <w:autoSpaceDN w:val="0"/>
              <w:adjustRightInd w:val="0"/>
              <w:jc w:val="right"/>
              <w:rPr>
                <w:rFonts w:ascii="Times" w:hAnsi="Times" w:cs="Times"/>
                <w:u w:color="535353"/>
              </w:rPr>
            </w:pPr>
            <w:r>
              <w:rPr>
                <w:rFonts w:ascii="Times" w:hAnsi="Times" w:cs="Times"/>
                <w:noProof/>
                <w:u w:color="535353"/>
              </w:rPr>
              <w:drawing>
                <wp:inline distT="0" distB="0" distL="0" distR="0" wp14:anchorId="6256C13A" wp14:editId="353FB1CD">
                  <wp:extent cx="713740" cy="631273"/>
                  <wp:effectExtent l="0" t="0" r="0" b="3810"/>
                  <wp:docPr id="8" name="Picture 8" descr="Macintosh HD:Users:brian:Desktop:MTM1MjQzNDcxNDE3MDIyOTQ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rian:Desktop:MTM1MjQzNDcxNDE3MDIyOTQ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543" cy="631983"/>
                          </a:xfrm>
                          <a:prstGeom prst="rect">
                            <a:avLst/>
                          </a:prstGeom>
                          <a:noFill/>
                          <a:ln>
                            <a:noFill/>
                          </a:ln>
                        </pic:spPr>
                      </pic:pic>
                    </a:graphicData>
                  </a:graphic>
                </wp:inline>
              </w:drawing>
            </w:r>
          </w:p>
          <w:p w14:paraId="0E3F42B7" w14:textId="77777777" w:rsidR="00742955" w:rsidRPr="009F6A9B" w:rsidRDefault="00742955" w:rsidP="00417759">
            <w:pPr>
              <w:widowControl w:val="0"/>
              <w:autoSpaceDE w:val="0"/>
              <w:autoSpaceDN w:val="0"/>
              <w:adjustRightInd w:val="0"/>
              <w:rPr>
                <w:rFonts w:ascii="Times" w:hAnsi="Times" w:cs="Times"/>
                <w:u w:color="535353"/>
              </w:rPr>
            </w:pPr>
          </w:p>
        </w:tc>
        <w:tc>
          <w:tcPr>
            <w:tcW w:w="5040" w:type="dxa"/>
            <w:shd w:val="clear" w:color="auto" w:fill="auto"/>
          </w:tcPr>
          <w:p w14:paraId="2BEF225A" w14:textId="77777777" w:rsidR="00742955" w:rsidRPr="00DA3C9D" w:rsidRDefault="00742955" w:rsidP="00417759">
            <w:pPr>
              <w:widowControl w:val="0"/>
              <w:autoSpaceDE w:val="0"/>
              <w:autoSpaceDN w:val="0"/>
              <w:adjustRightInd w:val="0"/>
              <w:rPr>
                <w:rFonts w:ascii="Times" w:hAnsi="Times" w:cs="Times"/>
                <w:color w:val="535353"/>
                <w:u w:val="single" w:color="535353"/>
              </w:rPr>
            </w:pPr>
            <w:r w:rsidRPr="009F6A9B">
              <w:rPr>
                <w:rFonts w:ascii="Times" w:hAnsi="Times" w:cs="Times"/>
                <w:u w:color="535353"/>
              </w:rPr>
              <w:t>Edging</w:t>
            </w:r>
          </w:p>
        </w:tc>
      </w:tr>
      <w:tr w:rsidR="00742955" w:rsidRPr="00ED0311" w14:paraId="272258DD" w14:textId="77777777" w:rsidTr="00417759">
        <w:tc>
          <w:tcPr>
            <w:tcW w:w="5490" w:type="dxa"/>
            <w:shd w:val="clear" w:color="auto" w:fill="auto"/>
          </w:tcPr>
          <w:p w14:paraId="405322FE" w14:textId="77777777" w:rsidR="00742955" w:rsidRPr="009F6A9B" w:rsidRDefault="00742955" w:rsidP="00417759">
            <w:pPr>
              <w:widowControl w:val="0"/>
              <w:autoSpaceDE w:val="0"/>
              <w:autoSpaceDN w:val="0"/>
              <w:adjustRightInd w:val="0"/>
              <w:jc w:val="right"/>
              <w:rPr>
                <w:rFonts w:ascii="Times" w:hAnsi="Times" w:cs="Times"/>
                <w:u w:color="535353"/>
              </w:rPr>
            </w:pPr>
            <w:r>
              <w:rPr>
                <w:rFonts w:ascii="Times" w:hAnsi="Times" w:cs="Times"/>
                <w:noProof/>
                <w:u w:color="535353"/>
              </w:rPr>
              <w:drawing>
                <wp:inline distT="0" distB="0" distL="0" distR="0" wp14:anchorId="6794D63E" wp14:editId="53EC0162">
                  <wp:extent cx="679873" cy="600940"/>
                  <wp:effectExtent l="0" t="0" r="6350" b="8890"/>
                  <wp:docPr id="9" name="Picture 9" descr="Macintosh HD:Users:brian:Desktop:MTM1MjQzNDcyNDkwNzc2NT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rian:Desktop:MTM1MjQzNDcyNDkwNzc2NTg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1448" cy="602332"/>
                          </a:xfrm>
                          <a:prstGeom prst="rect">
                            <a:avLst/>
                          </a:prstGeom>
                          <a:noFill/>
                          <a:ln>
                            <a:noFill/>
                          </a:ln>
                        </pic:spPr>
                      </pic:pic>
                    </a:graphicData>
                  </a:graphic>
                </wp:inline>
              </w:drawing>
            </w:r>
          </w:p>
        </w:tc>
        <w:tc>
          <w:tcPr>
            <w:tcW w:w="5040" w:type="dxa"/>
            <w:shd w:val="clear" w:color="auto" w:fill="auto"/>
          </w:tcPr>
          <w:p w14:paraId="50723C18" w14:textId="77777777" w:rsidR="00742955" w:rsidRDefault="00742955" w:rsidP="00417759">
            <w:pPr>
              <w:widowControl w:val="0"/>
              <w:autoSpaceDE w:val="0"/>
              <w:autoSpaceDN w:val="0"/>
              <w:adjustRightInd w:val="0"/>
              <w:rPr>
                <w:rFonts w:ascii="Times" w:hAnsi="Times" w:cs="Times"/>
                <w:u w:color="535353"/>
              </w:rPr>
            </w:pPr>
            <w:r w:rsidRPr="009F6A9B">
              <w:rPr>
                <w:rFonts w:ascii="Times" w:hAnsi="Times" w:cs="Times"/>
                <w:u w:color="535353"/>
              </w:rPr>
              <w:t>Toeing</w:t>
            </w:r>
          </w:p>
          <w:p w14:paraId="49784C0B" w14:textId="77777777" w:rsidR="00742955" w:rsidRDefault="00742955" w:rsidP="00417759">
            <w:pPr>
              <w:widowControl w:val="0"/>
              <w:autoSpaceDE w:val="0"/>
              <w:autoSpaceDN w:val="0"/>
              <w:adjustRightInd w:val="0"/>
              <w:rPr>
                <w:rFonts w:ascii="Times" w:hAnsi="Times" w:cs="Times"/>
                <w:u w:color="535353"/>
              </w:rPr>
            </w:pPr>
          </w:p>
          <w:p w14:paraId="270A2E58" w14:textId="77777777" w:rsidR="00742955" w:rsidRDefault="00742955" w:rsidP="00417759">
            <w:pPr>
              <w:widowControl w:val="0"/>
              <w:autoSpaceDE w:val="0"/>
              <w:autoSpaceDN w:val="0"/>
              <w:adjustRightInd w:val="0"/>
              <w:rPr>
                <w:rFonts w:ascii="Times" w:hAnsi="Times" w:cs="Times"/>
                <w:u w:color="535353"/>
              </w:rPr>
            </w:pPr>
          </w:p>
          <w:p w14:paraId="4CA0B278" w14:textId="77777777" w:rsidR="00742955" w:rsidRDefault="00742955" w:rsidP="00417759">
            <w:pPr>
              <w:widowControl w:val="0"/>
              <w:autoSpaceDE w:val="0"/>
              <w:autoSpaceDN w:val="0"/>
              <w:adjustRightInd w:val="0"/>
              <w:rPr>
                <w:rFonts w:ascii="Times" w:hAnsi="Times" w:cs="Times"/>
                <w:u w:color="535353"/>
              </w:rPr>
            </w:pPr>
          </w:p>
          <w:p w14:paraId="4BEB90E4" w14:textId="77777777" w:rsidR="00742955" w:rsidRPr="00ED0311" w:rsidRDefault="00742955" w:rsidP="00417759">
            <w:pPr>
              <w:widowControl w:val="0"/>
              <w:autoSpaceDE w:val="0"/>
              <w:autoSpaceDN w:val="0"/>
              <w:adjustRightInd w:val="0"/>
              <w:rPr>
                <w:rFonts w:ascii="Times" w:hAnsi="Times" w:cs="Times"/>
                <w:u w:color="535353"/>
              </w:rPr>
            </w:pPr>
          </w:p>
        </w:tc>
      </w:tr>
      <w:tr w:rsidR="00742955" w:rsidRPr="00FB2463" w14:paraId="0A30F7F8" w14:textId="77777777" w:rsidTr="00417759">
        <w:tc>
          <w:tcPr>
            <w:tcW w:w="5490" w:type="dxa"/>
            <w:shd w:val="clear" w:color="auto" w:fill="auto"/>
          </w:tcPr>
          <w:p w14:paraId="6BB7EE8C" w14:textId="77777777" w:rsidR="00742955" w:rsidRDefault="00742955" w:rsidP="00417759">
            <w:pPr>
              <w:widowControl w:val="0"/>
              <w:autoSpaceDE w:val="0"/>
              <w:autoSpaceDN w:val="0"/>
              <w:adjustRightInd w:val="0"/>
              <w:jc w:val="right"/>
              <w:rPr>
                <w:rFonts w:ascii="Times" w:hAnsi="Times" w:cs="Times"/>
                <w:u w:color="535353"/>
              </w:rPr>
            </w:pPr>
            <w:r>
              <w:rPr>
                <w:rFonts w:ascii="Times" w:hAnsi="Times" w:cs="Times"/>
                <w:noProof/>
                <w:u w:color="535353"/>
              </w:rPr>
              <w:drawing>
                <wp:inline distT="0" distB="0" distL="0" distR="0" wp14:anchorId="1FFDE5EB" wp14:editId="6A6A2FA0">
                  <wp:extent cx="687755" cy="607907"/>
                  <wp:effectExtent l="0" t="0" r="0" b="1905"/>
                  <wp:docPr id="10" name="Picture 10" descr="Macintosh HD:Users:brian:Desktop:MTM1MjQzNDcwMzQzNDM0Mj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rian:Desktop:MTM1MjQzNDcwMzQzNDM0Mj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635" cy="608685"/>
                          </a:xfrm>
                          <a:prstGeom prst="rect">
                            <a:avLst/>
                          </a:prstGeom>
                          <a:noFill/>
                          <a:ln>
                            <a:noFill/>
                          </a:ln>
                        </pic:spPr>
                      </pic:pic>
                    </a:graphicData>
                  </a:graphic>
                </wp:inline>
              </w:drawing>
            </w:r>
          </w:p>
          <w:p w14:paraId="0A477004" w14:textId="77777777" w:rsidR="00742955" w:rsidRPr="009F6A9B" w:rsidRDefault="00742955" w:rsidP="00417759">
            <w:pPr>
              <w:widowControl w:val="0"/>
              <w:autoSpaceDE w:val="0"/>
              <w:autoSpaceDN w:val="0"/>
              <w:adjustRightInd w:val="0"/>
              <w:jc w:val="right"/>
              <w:rPr>
                <w:rFonts w:ascii="Times" w:hAnsi="Times" w:cs="Times"/>
                <w:u w:color="535353"/>
              </w:rPr>
            </w:pPr>
          </w:p>
        </w:tc>
        <w:tc>
          <w:tcPr>
            <w:tcW w:w="5040" w:type="dxa"/>
            <w:shd w:val="clear" w:color="auto" w:fill="auto"/>
          </w:tcPr>
          <w:p w14:paraId="71A1065E" w14:textId="77777777" w:rsidR="00742955" w:rsidRDefault="00742955" w:rsidP="00417759">
            <w:pPr>
              <w:widowControl w:val="0"/>
              <w:autoSpaceDE w:val="0"/>
              <w:autoSpaceDN w:val="0"/>
              <w:adjustRightInd w:val="0"/>
              <w:rPr>
                <w:rFonts w:ascii="Times" w:hAnsi="Times" w:cs="Times"/>
                <w:u w:color="535353"/>
              </w:rPr>
            </w:pPr>
            <w:r w:rsidRPr="009F6A9B">
              <w:rPr>
                <w:rFonts w:ascii="Times" w:hAnsi="Times" w:cs="Times"/>
                <w:u w:color="535353"/>
              </w:rPr>
              <w:t>Smearing</w:t>
            </w:r>
          </w:p>
          <w:p w14:paraId="497E37D6" w14:textId="77777777" w:rsidR="00742955" w:rsidRPr="00FB2463" w:rsidRDefault="00742955" w:rsidP="00417759">
            <w:pPr>
              <w:widowControl w:val="0"/>
              <w:autoSpaceDE w:val="0"/>
              <w:autoSpaceDN w:val="0"/>
              <w:adjustRightInd w:val="0"/>
              <w:rPr>
                <w:rFonts w:ascii="Times" w:hAnsi="Times" w:cs="Times"/>
              </w:rPr>
            </w:pPr>
          </w:p>
        </w:tc>
      </w:tr>
      <w:tr w:rsidR="00742955" w:rsidRPr="00D35D46" w14:paraId="35E9AEF3" w14:textId="77777777" w:rsidTr="00417759">
        <w:tc>
          <w:tcPr>
            <w:tcW w:w="5490" w:type="dxa"/>
            <w:shd w:val="clear" w:color="auto" w:fill="auto"/>
          </w:tcPr>
          <w:p w14:paraId="13A595CD" w14:textId="77777777" w:rsidR="00742955" w:rsidRPr="009F6A9B" w:rsidRDefault="00742955" w:rsidP="00417759">
            <w:pPr>
              <w:widowControl w:val="0"/>
              <w:autoSpaceDE w:val="0"/>
              <w:autoSpaceDN w:val="0"/>
              <w:adjustRightInd w:val="0"/>
              <w:rPr>
                <w:rFonts w:ascii="Times" w:hAnsi="Times" w:cs="Times"/>
                <w:u w:color="535353"/>
              </w:rPr>
            </w:pPr>
            <w:r w:rsidRPr="00175F78">
              <w:rPr>
                <w:rFonts w:ascii="Times" w:hAnsi="Times" w:cs="Times"/>
                <w:b/>
                <w:u w:color="535353"/>
              </w:rPr>
              <w:t>Body placement and 3-points of body contact</w:t>
            </w:r>
            <w:r>
              <w:rPr>
                <w:rFonts w:ascii="Times" w:hAnsi="Times" w:cs="Times"/>
                <w:u w:color="535353"/>
              </w:rPr>
              <w:t xml:space="preserve"> – move with your feet then follow with your hands. Try to keep your body close to the wall. </w:t>
            </w:r>
          </w:p>
        </w:tc>
        <w:tc>
          <w:tcPr>
            <w:tcW w:w="5040" w:type="dxa"/>
            <w:shd w:val="clear" w:color="auto" w:fill="auto"/>
          </w:tcPr>
          <w:p w14:paraId="52708F7F" w14:textId="77777777" w:rsidR="00742955" w:rsidRDefault="00742955" w:rsidP="00417759">
            <w:pPr>
              <w:widowControl w:val="0"/>
              <w:autoSpaceDE w:val="0"/>
              <w:autoSpaceDN w:val="0"/>
              <w:adjustRightInd w:val="0"/>
              <w:rPr>
                <w:rFonts w:ascii="Times" w:hAnsi="Times" w:cs="Times"/>
              </w:rPr>
            </w:pPr>
            <w:r w:rsidRPr="00D35D46">
              <w:rPr>
                <w:rFonts w:ascii="Times" w:hAnsi="Times" w:cs="Times"/>
              </w:rPr>
              <w:t>Foot, foot, hand</w:t>
            </w:r>
            <w:r>
              <w:rPr>
                <w:rFonts w:ascii="Times" w:hAnsi="Times" w:cs="Times"/>
              </w:rPr>
              <w:t xml:space="preserve">  </w:t>
            </w:r>
          </w:p>
          <w:p w14:paraId="433DD38D" w14:textId="77777777" w:rsidR="00742955" w:rsidRPr="00D35D46" w:rsidRDefault="00742955" w:rsidP="00417759">
            <w:pPr>
              <w:widowControl w:val="0"/>
              <w:autoSpaceDE w:val="0"/>
              <w:autoSpaceDN w:val="0"/>
              <w:adjustRightInd w:val="0"/>
              <w:rPr>
                <w:rFonts w:ascii="Times" w:hAnsi="Times" w:cs="Times"/>
              </w:rPr>
            </w:pPr>
            <w:r>
              <w:rPr>
                <w:rFonts w:ascii="Times" w:hAnsi="Times" w:cs="Times"/>
              </w:rPr>
              <w:t xml:space="preserve"> </w:t>
            </w:r>
            <w:r>
              <w:rPr>
                <w:rFonts w:ascii="Times" w:hAnsi="Times" w:cs="Times"/>
                <w:noProof/>
              </w:rPr>
              <w:drawing>
                <wp:inline distT="0" distB="0" distL="0" distR="0" wp14:anchorId="06B2035E" wp14:editId="7637D263">
                  <wp:extent cx="392007" cy="711410"/>
                  <wp:effectExtent l="0" t="0" r="0" b="0"/>
                  <wp:docPr id="15" name="Picture 15" descr="Macintosh HD:Users:brian:Desktop:rock-climbing-cartoon-29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rian:Desktop:rock-climbing-cartoon-2910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307" cy="711954"/>
                          </a:xfrm>
                          <a:prstGeom prst="rect">
                            <a:avLst/>
                          </a:prstGeom>
                          <a:noFill/>
                          <a:ln>
                            <a:noFill/>
                          </a:ln>
                        </pic:spPr>
                      </pic:pic>
                    </a:graphicData>
                  </a:graphic>
                </wp:inline>
              </w:drawing>
            </w:r>
          </w:p>
        </w:tc>
      </w:tr>
      <w:tr w:rsidR="00742955" w:rsidRPr="00DA3C9D" w14:paraId="74CFC8C9" w14:textId="77777777" w:rsidTr="00417759">
        <w:tc>
          <w:tcPr>
            <w:tcW w:w="5490" w:type="dxa"/>
            <w:shd w:val="clear" w:color="auto" w:fill="auto"/>
          </w:tcPr>
          <w:p w14:paraId="60E97B3D" w14:textId="77777777" w:rsidR="00742955" w:rsidRPr="009F6A9B" w:rsidRDefault="00742955" w:rsidP="00417759">
            <w:pPr>
              <w:widowControl w:val="0"/>
              <w:autoSpaceDE w:val="0"/>
              <w:autoSpaceDN w:val="0"/>
              <w:adjustRightInd w:val="0"/>
              <w:rPr>
                <w:rFonts w:ascii="Times" w:hAnsi="Times" w:cs="Times"/>
                <w:u w:color="535353"/>
              </w:rPr>
            </w:pPr>
            <w:r w:rsidRPr="00175F78">
              <w:rPr>
                <w:rFonts w:ascii="Times" w:hAnsi="Times" w:cs="Times"/>
                <w:b/>
                <w:u w:color="535353"/>
              </w:rPr>
              <w:t>Focus on balance and your center of gravity</w:t>
            </w:r>
            <w:r>
              <w:rPr>
                <w:rFonts w:ascii="Times" w:hAnsi="Times" w:cs="Times"/>
                <w:u w:color="535353"/>
              </w:rPr>
              <w:t xml:space="preserve"> – ideally head over hips, hips over feet. If you reach with your hand one direction you may have to extend your leg in the opposite direction to keep your center of gravity and balance. </w:t>
            </w:r>
          </w:p>
        </w:tc>
        <w:tc>
          <w:tcPr>
            <w:tcW w:w="5040" w:type="dxa"/>
            <w:shd w:val="clear" w:color="auto" w:fill="auto"/>
          </w:tcPr>
          <w:p w14:paraId="7829C0A1" w14:textId="77777777" w:rsidR="00742955" w:rsidRPr="00DA3C9D" w:rsidRDefault="00742955" w:rsidP="00417759">
            <w:pPr>
              <w:widowControl w:val="0"/>
              <w:autoSpaceDE w:val="0"/>
              <w:autoSpaceDN w:val="0"/>
              <w:adjustRightInd w:val="0"/>
              <w:rPr>
                <w:rFonts w:ascii="Times" w:hAnsi="Times" w:cs="Times"/>
                <w:color w:val="535353"/>
                <w:u w:val="single" w:color="535353"/>
              </w:rPr>
            </w:pPr>
            <w:r>
              <w:rPr>
                <w:noProof/>
              </w:rPr>
              <w:drawing>
                <wp:inline distT="0" distB="0" distL="0" distR="0" wp14:anchorId="568F045E" wp14:editId="47A77346">
                  <wp:extent cx="3212379" cy="1063964"/>
                  <wp:effectExtent l="0" t="0" r="0" b="3175"/>
                  <wp:docPr id="7" name="Picture 7" descr="Macintosh HD:Users:brian:Desktop:indo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rian:Desktop:indoor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4255" cy="1064585"/>
                          </a:xfrm>
                          <a:prstGeom prst="rect">
                            <a:avLst/>
                          </a:prstGeom>
                          <a:noFill/>
                          <a:ln>
                            <a:noFill/>
                          </a:ln>
                        </pic:spPr>
                      </pic:pic>
                    </a:graphicData>
                  </a:graphic>
                </wp:inline>
              </w:drawing>
            </w:r>
          </w:p>
        </w:tc>
      </w:tr>
    </w:tbl>
    <w:p w14:paraId="4BA1C477" w14:textId="77777777" w:rsidR="00742955" w:rsidRDefault="00742955" w:rsidP="00742955">
      <w:pPr>
        <w:rPr>
          <w:rFonts w:ascii="Times" w:hAnsi="Times"/>
        </w:rPr>
      </w:pPr>
    </w:p>
    <w:p w14:paraId="659B8F76" w14:textId="77777777" w:rsidR="00742955" w:rsidRDefault="00742955"/>
    <w:sectPr w:rsidR="00742955" w:rsidSect="0050590A">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6074DA"/>
    <w:multiLevelType w:val="hybridMultilevel"/>
    <w:tmpl w:val="5A5E3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3707E0D"/>
    <w:multiLevelType w:val="hybridMultilevel"/>
    <w:tmpl w:val="16A64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10E0493"/>
    <w:multiLevelType w:val="hybridMultilevel"/>
    <w:tmpl w:val="041C2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90A"/>
    <w:rsid w:val="00094497"/>
    <w:rsid w:val="000A73EB"/>
    <w:rsid w:val="001E35B8"/>
    <w:rsid w:val="002A2FF6"/>
    <w:rsid w:val="002A5A09"/>
    <w:rsid w:val="0050590A"/>
    <w:rsid w:val="00576776"/>
    <w:rsid w:val="00742955"/>
    <w:rsid w:val="00A14265"/>
    <w:rsid w:val="00D047BC"/>
    <w:rsid w:val="00FF38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340426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590A"/>
    <w:pPr>
      <w:ind w:left="720"/>
      <w:contextualSpacing/>
    </w:pPr>
    <w:rPr>
      <w:rFonts w:ascii="Cambria" w:eastAsia="ＭＳ 明朝" w:hAnsi="Cambria" w:cs="Times New Roman"/>
    </w:rPr>
  </w:style>
  <w:style w:type="table" w:styleId="TableGrid">
    <w:name w:val="Table Grid"/>
    <w:basedOn w:val="TableNormal"/>
    <w:uiPriority w:val="59"/>
    <w:rsid w:val="005059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59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590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590A"/>
    <w:pPr>
      <w:ind w:left="720"/>
      <w:contextualSpacing/>
    </w:pPr>
    <w:rPr>
      <w:rFonts w:ascii="Cambria" w:eastAsia="ＭＳ 明朝" w:hAnsi="Cambria" w:cs="Times New Roman"/>
    </w:rPr>
  </w:style>
  <w:style w:type="table" w:styleId="TableGrid">
    <w:name w:val="Table Grid"/>
    <w:basedOn w:val="TableNormal"/>
    <w:uiPriority w:val="59"/>
    <w:rsid w:val="005059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59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590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438</Words>
  <Characters>2501</Characters>
  <Application>Microsoft Macintosh Word</Application>
  <DocSecurity>0</DocSecurity>
  <Lines>20</Lines>
  <Paragraphs>5</Paragraphs>
  <ScaleCrop>false</ScaleCrop>
  <Company>SMMUSD</Company>
  <LinksUpToDate>false</LinksUpToDate>
  <CharactersWithSpaces>2934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Underwood</dc:creator>
  <cp:keywords/>
  <dc:description/>
  <cp:lastModifiedBy>Brian Underwood</cp:lastModifiedBy>
  <cp:revision>5</cp:revision>
  <cp:lastPrinted>2019-10-01T21:06:00Z</cp:lastPrinted>
  <dcterms:created xsi:type="dcterms:W3CDTF">2019-10-01T12:52:00Z</dcterms:created>
  <dcterms:modified xsi:type="dcterms:W3CDTF">2019-10-04T21:27:00Z</dcterms:modified>
</cp:coreProperties>
</file>